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07" w:rsidRDefault="00AA6207" w:rsidP="00C510ED">
      <w:pPr>
        <w:widowControl w:val="0"/>
        <w:autoSpaceDE w:val="0"/>
        <w:autoSpaceDN w:val="0"/>
        <w:adjustRightInd w:val="0"/>
        <w:spacing w:before="210" w:line="330" w:lineRule="exact"/>
        <w:ind w:left="3905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ГОДОВОЙ ОТЧЕТ.</w:t>
      </w:r>
    </w:p>
    <w:p w:rsidR="00AA6207" w:rsidRDefault="00AA6207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Управляющей компан</w:t>
      </w:r>
      <w:proofErr w:type="gramStart"/>
      <w:r>
        <w:rPr>
          <w:b/>
          <w:color w:val="000000"/>
          <w:sz w:val="22"/>
          <w:szCs w:val="22"/>
        </w:rPr>
        <w:t>ии ООО</w:t>
      </w:r>
      <w:proofErr w:type="gramEnd"/>
      <w:r>
        <w:rPr>
          <w:b/>
          <w:color w:val="000000"/>
          <w:sz w:val="22"/>
          <w:szCs w:val="22"/>
        </w:rPr>
        <w:t xml:space="preserve"> «Кварц» о выполненных работах и представленных услугах по многоквартирному дому по адресу: г. Брянск, ул. Красный Маяк-104</w:t>
      </w:r>
    </w:p>
    <w:p w:rsidR="00AA6207" w:rsidRPr="006401A0" w:rsidRDefault="00AA6207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 2016 ГОД.</w:t>
      </w:r>
    </w:p>
    <w:p w:rsidR="00AA6207" w:rsidRDefault="00AA6207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Раздел I. Общие сведения о многоквартирном доме.</w:t>
      </w:r>
    </w:p>
    <w:p w:rsidR="00AA6207" w:rsidRPr="006401A0" w:rsidRDefault="00AA6207" w:rsidP="00C510ED">
      <w:pPr>
        <w:widowControl w:val="0"/>
        <w:autoSpaceDE w:val="0"/>
        <w:autoSpaceDN w:val="0"/>
        <w:adjustRightInd w:val="0"/>
        <w:spacing w:before="210" w:line="330" w:lineRule="exact"/>
        <w:ind w:left="-142" w:right="-3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436"/>
        <w:gridCol w:w="2946"/>
      </w:tblGrid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Адрес многоквартирного дома </w:t>
            </w:r>
          </w:p>
        </w:tc>
        <w:tc>
          <w:tcPr>
            <w:tcW w:w="2946" w:type="dxa"/>
          </w:tcPr>
          <w:p w:rsidR="00AA6207" w:rsidRPr="006401A0" w:rsidRDefault="00AA6207" w:rsidP="00A47C8E">
            <w:pPr>
              <w:pStyle w:val="Default"/>
              <w:ind w:right="-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Брянск, ул. Красный Маяк, д. 104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2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Год постройки дома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3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этажей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подъездов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квартир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6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6401A0">
              <w:rPr>
                <w:sz w:val="22"/>
                <w:szCs w:val="22"/>
              </w:rPr>
              <w:t>мусорокамер</w:t>
            </w:r>
            <w:proofErr w:type="spellEnd"/>
            <w:r w:rsidRPr="006401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7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247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а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многоквартирного дома с лоджиями, балконами, шкафами, коридорами, и лестничными клетками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10925,2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б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жилых помещений (общая площадь квартир) </w:t>
            </w:r>
          </w:p>
        </w:tc>
        <w:tc>
          <w:tcPr>
            <w:tcW w:w="2946" w:type="dxa"/>
          </w:tcPr>
          <w:p w:rsidR="00AA6207" w:rsidRPr="00C510ED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8376,3</w:t>
            </w:r>
          </w:p>
        </w:tc>
      </w:tr>
      <w:tr w:rsidR="00AA6207" w:rsidRPr="006401A0" w:rsidTr="00C510ED">
        <w:trPr>
          <w:trHeight w:val="385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нежилых помещений (общая площадь нежилых помещений, не</w:t>
            </w:r>
            <w:r>
              <w:rPr>
                <w:sz w:val="22"/>
                <w:szCs w:val="22"/>
              </w:rPr>
              <w:t xml:space="preserve"> </w:t>
            </w:r>
            <w:r w:rsidRPr="006401A0">
              <w:rPr>
                <w:sz w:val="22"/>
                <w:szCs w:val="22"/>
              </w:rPr>
              <w:t xml:space="preserve">входящих в состав общего имущества в многоквартирном доме) </w:t>
            </w:r>
          </w:p>
        </w:tc>
        <w:tc>
          <w:tcPr>
            <w:tcW w:w="2946" w:type="dxa"/>
          </w:tcPr>
          <w:p w:rsidR="00AA6207" w:rsidRPr="00C510ED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i/>
                <w:iCs/>
                <w:sz w:val="22"/>
                <w:szCs w:val="22"/>
              </w:rPr>
              <w:t>г</w:t>
            </w:r>
            <w:proofErr w:type="gramEnd"/>
            <w:r w:rsidRPr="006401A0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оплачиваемая площадь, в </w:t>
            </w:r>
            <w:proofErr w:type="spellStart"/>
            <w:r w:rsidRPr="006401A0">
              <w:rPr>
                <w:sz w:val="22"/>
                <w:szCs w:val="22"/>
              </w:rPr>
              <w:t>т.ч</w:t>
            </w:r>
            <w:proofErr w:type="spellEnd"/>
            <w:r w:rsidRPr="006401A0">
              <w:rPr>
                <w:sz w:val="22"/>
                <w:szCs w:val="22"/>
              </w:rPr>
              <w:t xml:space="preserve">. нежилая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8376,3</w:t>
            </w:r>
          </w:p>
        </w:tc>
      </w:tr>
      <w:tr w:rsidR="00AA6207" w:rsidRPr="006401A0" w:rsidTr="00C510ED">
        <w:trPr>
          <w:trHeight w:val="126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i/>
                <w:iCs/>
                <w:sz w:val="22"/>
                <w:szCs w:val="22"/>
              </w:rPr>
              <w:t xml:space="preserve">в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общая площадь квартир, начиная со второго этажа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247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8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лестниц (включая межквартирные лестничные площадки)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657,9</w:t>
            </w: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9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общих коридоров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971,5</w:t>
            </w:r>
          </w:p>
        </w:tc>
      </w:tr>
      <w:tr w:rsidR="00AA6207" w:rsidRPr="006401A0" w:rsidTr="00C510ED">
        <w:trPr>
          <w:trHeight w:val="385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10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Уборочная площадь других помещений общего пользования (включая технические этажи, чердаки, технические подвалы)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247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11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Площадь з</w:t>
            </w:r>
            <w:r>
              <w:rPr>
                <w:sz w:val="22"/>
                <w:szCs w:val="22"/>
              </w:rPr>
              <w:t>е</w:t>
            </w:r>
            <w:r w:rsidRPr="006401A0">
              <w:rPr>
                <w:sz w:val="22"/>
                <w:szCs w:val="22"/>
              </w:rPr>
              <w:t xml:space="preserve">мельного участка, входящего в состав общего имущества многоквартирного дома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12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Площадь придомовой территории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109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13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Износ БТИ, % </w:t>
            </w:r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  <w:tr w:rsidR="00AA6207" w:rsidRPr="006401A0" w:rsidTr="00C510ED">
        <w:trPr>
          <w:trHeight w:val="175"/>
        </w:trPr>
        <w:tc>
          <w:tcPr>
            <w:tcW w:w="601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14 </w:t>
            </w:r>
          </w:p>
        </w:tc>
        <w:tc>
          <w:tcPr>
            <w:tcW w:w="643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proofErr w:type="gramStart"/>
            <w:r w:rsidRPr="006401A0">
              <w:rPr>
                <w:sz w:val="22"/>
                <w:szCs w:val="22"/>
              </w:rPr>
              <w:t xml:space="preserve">Кадастровый номер земельного участка (при его </w:t>
            </w:r>
            <w:proofErr w:type="gramEnd"/>
          </w:p>
        </w:tc>
        <w:tc>
          <w:tcPr>
            <w:tcW w:w="294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</w:p>
        </w:tc>
      </w:tr>
    </w:tbl>
    <w:p w:rsidR="00AA6207" w:rsidRPr="006401A0" w:rsidRDefault="00AA6207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AA6207" w:rsidRPr="006401A0" w:rsidRDefault="00AA6207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AA6207" w:rsidRPr="006401A0">
          <w:pgSz w:w="11906" w:h="16838"/>
          <w:pgMar w:top="445" w:right="720" w:bottom="660" w:left="1419" w:header="0" w:footer="0" w:gutter="0"/>
          <w:cols w:space="720"/>
          <w:noEndnote/>
        </w:sectPr>
      </w:pPr>
    </w:p>
    <w:p w:rsidR="00AA6207" w:rsidRPr="006401A0" w:rsidRDefault="00AA6207" w:rsidP="00C510ED">
      <w:pPr>
        <w:widowControl w:val="0"/>
        <w:autoSpaceDE w:val="0"/>
        <w:autoSpaceDN w:val="0"/>
        <w:adjustRightInd w:val="0"/>
        <w:spacing w:line="320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lastRenderedPageBreak/>
        <w:tab/>
      </w:r>
      <w:r w:rsidRPr="006401A0">
        <w:rPr>
          <w:b/>
          <w:color w:val="000000"/>
          <w:sz w:val="22"/>
          <w:szCs w:val="22"/>
        </w:rPr>
        <w:t xml:space="preserve">Раздел II. Сведения о предоставленных коммунальных услугах и их стоимости. </w:t>
      </w:r>
    </w:p>
    <w:p w:rsidR="00AA6207" w:rsidRPr="006401A0" w:rsidRDefault="00AA6207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1680891,55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1646905,20</w:t>
            </w: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Холодное водоснабжение </w:t>
            </w:r>
          </w:p>
        </w:tc>
        <w:tc>
          <w:tcPr>
            <w:tcW w:w="2496" w:type="dxa"/>
          </w:tcPr>
          <w:p w:rsidR="00AA6207" w:rsidRPr="005B3AAE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202520,55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198060,37</w:t>
            </w: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Горячее водоснабжение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649635,70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658968,02</w:t>
            </w: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204884,09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199920,88</w:t>
            </w: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 w:rsidRPr="006401A0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Электроэнергия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905323,85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908728,83</w:t>
            </w: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3643255,74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3612583,30</w:t>
            </w:r>
          </w:p>
        </w:tc>
      </w:tr>
    </w:tbl>
    <w:p w:rsidR="00AA6207" w:rsidRPr="006401A0" w:rsidRDefault="00AA6207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</w:pPr>
    </w:p>
    <w:p w:rsidR="00AA6207" w:rsidRPr="006401A0" w:rsidRDefault="00AA6207" w:rsidP="00C510ED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 xml:space="preserve">Раздел III. Информация о дополнительных  услугах.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60"/>
        <w:gridCol w:w="2496"/>
        <w:gridCol w:w="2496"/>
      </w:tblGrid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/п </w:t>
            </w:r>
          </w:p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Наименование работы, услуги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Начислено к оплате, руб.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b/>
                <w:bCs/>
                <w:sz w:val="22"/>
                <w:szCs w:val="22"/>
              </w:rPr>
              <w:t>Поступило</w:t>
            </w:r>
            <w:proofErr w:type="gramStart"/>
            <w:r w:rsidRPr="006401A0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6401A0">
              <w:rPr>
                <w:b/>
                <w:bCs/>
                <w:sz w:val="22"/>
                <w:szCs w:val="22"/>
              </w:rPr>
              <w:t xml:space="preserve"> руб. </w:t>
            </w:r>
          </w:p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sz w:val="22"/>
                <w:szCs w:val="22"/>
              </w:rPr>
            </w:pPr>
            <w:r w:rsidRPr="006401A0">
              <w:rPr>
                <w:sz w:val="22"/>
                <w:szCs w:val="22"/>
              </w:rPr>
              <w:t>Домофон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40386,00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39123,61</w:t>
            </w:r>
          </w:p>
        </w:tc>
      </w:tr>
      <w:tr w:rsidR="00AA6207" w:rsidRPr="006401A0" w:rsidTr="00C510ED">
        <w:tc>
          <w:tcPr>
            <w:tcW w:w="1384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</w:p>
        </w:tc>
        <w:tc>
          <w:tcPr>
            <w:tcW w:w="3260" w:type="dxa"/>
          </w:tcPr>
          <w:p w:rsidR="00AA6207" w:rsidRPr="006401A0" w:rsidRDefault="00AA6207" w:rsidP="00C510ED">
            <w:pPr>
              <w:pStyle w:val="Default"/>
              <w:ind w:right="-30"/>
              <w:jc w:val="both"/>
              <w:rPr>
                <w:b/>
                <w:sz w:val="22"/>
                <w:szCs w:val="22"/>
              </w:rPr>
            </w:pPr>
            <w:r w:rsidRPr="006401A0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40386,00</w:t>
            </w:r>
          </w:p>
        </w:tc>
        <w:tc>
          <w:tcPr>
            <w:tcW w:w="2496" w:type="dxa"/>
          </w:tcPr>
          <w:p w:rsidR="00AA6207" w:rsidRPr="006401A0" w:rsidRDefault="00AA6207" w:rsidP="00C510ED">
            <w:pPr>
              <w:widowControl w:val="0"/>
              <w:autoSpaceDE w:val="0"/>
              <w:autoSpaceDN w:val="0"/>
              <w:adjustRightInd w:val="0"/>
              <w:ind w:right="-30"/>
              <w:jc w:val="both"/>
            </w:pPr>
            <w:r>
              <w:t>39123,61</w:t>
            </w:r>
          </w:p>
        </w:tc>
      </w:tr>
    </w:tbl>
    <w:p w:rsidR="00AA6207" w:rsidRPr="006401A0" w:rsidRDefault="00AA6207" w:rsidP="00C510ED">
      <w:pPr>
        <w:widowControl w:val="0"/>
        <w:autoSpaceDE w:val="0"/>
        <w:autoSpaceDN w:val="0"/>
        <w:adjustRightInd w:val="0"/>
        <w:ind w:right="-30"/>
        <w:jc w:val="both"/>
        <w:rPr>
          <w:sz w:val="22"/>
          <w:szCs w:val="22"/>
        </w:rPr>
        <w:sectPr w:rsidR="00AA6207" w:rsidRPr="006401A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AA6207" w:rsidRDefault="00AA6207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AA6207" w:rsidRDefault="00AA6207" w:rsidP="00F03214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  <w:r w:rsidRPr="006401A0">
        <w:rPr>
          <w:color w:val="000000"/>
          <w:sz w:val="22"/>
          <w:szCs w:val="22"/>
        </w:rPr>
        <w:t xml:space="preserve">  </w:t>
      </w:r>
      <w:r w:rsidRPr="006401A0">
        <w:rPr>
          <w:b/>
          <w:color w:val="000000"/>
          <w:sz w:val="22"/>
          <w:szCs w:val="22"/>
        </w:rPr>
        <w:t>IV. Стоимость содержания многоквартирного дома в 20</w:t>
      </w:r>
      <w:r>
        <w:rPr>
          <w:b/>
          <w:color w:val="000000"/>
          <w:sz w:val="22"/>
          <w:szCs w:val="22"/>
        </w:rPr>
        <w:t>16</w:t>
      </w:r>
      <w:r w:rsidRPr="006401A0">
        <w:rPr>
          <w:b/>
          <w:color w:val="000000"/>
          <w:sz w:val="22"/>
          <w:szCs w:val="22"/>
        </w:rPr>
        <w:t xml:space="preserve">году. </w:t>
      </w:r>
    </w:p>
    <w:p w:rsidR="00AA6207" w:rsidRDefault="00AA6207" w:rsidP="00F03214">
      <w:pPr>
        <w:widowControl w:val="0"/>
        <w:autoSpaceDE w:val="0"/>
        <w:autoSpaceDN w:val="0"/>
        <w:adjustRightInd w:val="0"/>
        <w:spacing w:line="285" w:lineRule="exact"/>
        <w:ind w:right="-30"/>
        <w:jc w:val="both"/>
        <w:rPr>
          <w:b/>
          <w:color w:val="000000"/>
          <w:sz w:val="22"/>
          <w:szCs w:val="22"/>
        </w:rPr>
      </w:pPr>
    </w:p>
    <w:p w:rsidR="00AA6207" w:rsidRDefault="00AA6207" w:rsidP="00F03214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ОТЧЕТ ПО ДОХОДАМ И РАСХОДАМ</w:t>
      </w:r>
    </w:p>
    <w:p w:rsidR="00AA6207" w:rsidRDefault="00AA6207" w:rsidP="00F03214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дом №104 улица Красный Маяк</w:t>
      </w:r>
    </w:p>
    <w:p w:rsidR="00AA6207" w:rsidRPr="006401A0" w:rsidRDefault="00AA6207" w:rsidP="00F03214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2"/>
          <w:szCs w:val="22"/>
        </w:rPr>
      </w:pPr>
      <w:r w:rsidRPr="006401A0">
        <w:rPr>
          <w:b/>
          <w:color w:val="000000"/>
          <w:sz w:val="22"/>
          <w:szCs w:val="22"/>
        </w:rPr>
        <w:t>Управляющая компания: ОО</w:t>
      </w:r>
      <w:r>
        <w:rPr>
          <w:b/>
          <w:color w:val="000000"/>
          <w:sz w:val="22"/>
          <w:szCs w:val="22"/>
        </w:rPr>
        <w:t>О</w:t>
      </w:r>
      <w:r w:rsidRPr="006401A0">
        <w:rPr>
          <w:b/>
          <w:color w:val="000000"/>
          <w:sz w:val="22"/>
          <w:szCs w:val="22"/>
        </w:rPr>
        <w:t xml:space="preserve"> </w:t>
      </w:r>
      <w:r w:rsidR="00AB4C34">
        <w:rPr>
          <w:b/>
          <w:color w:val="000000"/>
          <w:sz w:val="22"/>
          <w:szCs w:val="22"/>
        </w:rPr>
        <w:t>«Кварц»</w:t>
      </w:r>
    </w:p>
    <w:p w:rsidR="00AA6207" w:rsidRDefault="00AA6207" w:rsidP="00F03214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</w:t>
      </w:r>
      <w:r w:rsidRPr="006401A0">
        <w:rPr>
          <w:b/>
          <w:color w:val="000000"/>
          <w:sz w:val="22"/>
          <w:szCs w:val="22"/>
        </w:rPr>
        <w:t xml:space="preserve">Период  с Январь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по Декабрь </w:t>
      </w:r>
      <w:smartTag w:uri="urn:schemas-microsoft-com:office:smarttags" w:element="metricconverter">
        <w:smartTagPr>
          <w:attr w:name="ProductID" w:val="2016 г"/>
        </w:smartTagPr>
        <w:r w:rsidRPr="006401A0">
          <w:rPr>
            <w:b/>
            <w:color w:val="000000"/>
            <w:sz w:val="22"/>
            <w:szCs w:val="22"/>
          </w:rPr>
          <w:t>20</w:t>
        </w:r>
        <w:r>
          <w:rPr>
            <w:b/>
            <w:color w:val="000000"/>
            <w:sz w:val="22"/>
            <w:szCs w:val="22"/>
          </w:rPr>
          <w:t>16</w:t>
        </w:r>
        <w:r w:rsidRPr="006401A0">
          <w:rPr>
            <w:b/>
            <w:color w:val="000000"/>
            <w:sz w:val="22"/>
            <w:szCs w:val="22"/>
          </w:rPr>
          <w:t xml:space="preserve"> г</w:t>
        </w:r>
      </w:smartTag>
      <w:r w:rsidRPr="006401A0">
        <w:rPr>
          <w:b/>
          <w:color w:val="000000"/>
          <w:sz w:val="22"/>
          <w:szCs w:val="22"/>
        </w:rPr>
        <w:t xml:space="preserve">. </w:t>
      </w:r>
    </w:p>
    <w:p w:rsidR="00AA6207" w:rsidRDefault="00AA6207" w:rsidP="00F03214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AA6207" w:rsidRDefault="00AA6207" w:rsidP="00F03214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AA6207" w:rsidRPr="006401A0" w:rsidTr="007C3883">
        <w:tc>
          <w:tcPr>
            <w:tcW w:w="6487" w:type="dxa"/>
          </w:tcPr>
          <w:p w:rsidR="00AA6207" w:rsidRPr="006401A0" w:rsidRDefault="00AA620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Начислено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жилых и нежилых помещений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AA6207" w:rsidRPr="006401A0" w:rsidRDefault="00AA620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1840437,27</w:t>
            </w:r>
          </w:p>
        </w:tc>
      </w:tr>
      <w:tr w:rsidR="00796447" w:rsidRPr="006401A0" w:rsidTr="007C3883">
        <w:tc>
          <w:tcPr>
            <w:tcW w:w="6487" w:type="dxa"/>
          </w:tcPr>
          <w:p w:rsidR="00796447" w:rsidRPr="006401A0" w:rsidRDefault="00796447" w:rsidP="00117CB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Начислено </w:t>
            </w:r>
            <w:r w:rsidRPr="006401A0">
              <w:rPr>
                <w:b/>
                <w:color w:val="0D0D0D"/>
                <w:sz w:val="22"/>
                <w:szCs w:val="22"/>
              </w:rPr>
              <w:t>о</w:t>
            </w:r>
            <w:r>
              <w:rPr>
                <w:b/>
                <w:color w:val="0D0D0D"/>
                <w:sz w:val="22"/>
                <w:szCs w:val="22"/>
              </w:rPr>
              <w:t>т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b/>
                <w:color w:val="0D0D0D"/>
                <w:sz w:val="22"/>
                <w:szCs w:val="22"/>
              </w:rPr>
              <w:t>использования общего имущества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 xml:space="preserve"> </w:t>
            </w:r>
            <w:r w:rsidRPr="006401A0">
              <w:rPr>
                <w:b/>
                <w:color w:val="0D0D0D"/>
                <w:sz w:val="22"/>
                <w:szCs w:val="22"/>
              </w:rPr>
              <w:t>,</w:t>
            </w:r>
            <w:proofErr w:type="gramEnd"/>
            <w:r w:rsidRPr="006401A0">
              <w:rPr>
                <w:b/>
                <w:color w:val="0D0D0D"/>
                <w:sz w:val="22"/>
                <w:szCs w:val="22"/>
              </w:rPr>
              <w:t xml:space="preserve"> руб.</w:t>
            </w:r>
          </w:p>
        </w:tc>
        <w:tc>
          <w:tcPr>
            <w:tcW w:w="2977" w:type="dxa"/>
          </w:tcPr>
          <w:p w:rsidR="00796447" w:rsidRDefault="00796447" w:rsidP="0079644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5000,00</w:t>
            </w:r>
          </w:p>
        </w:tc>
      </w:tr>
      <w:tr w:rsidR="00796447" w:rsidRPr="006401A0" w:rsidTr="007C3883">
        <w:tc>
          <w:tcPr>
            <w:tcW w:w="6487" w:type="dxa"/>
          </w:tcPr>
          <w:p w:rsidR="00796447" w:rsidRPr="006401A0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Поступило по содержанию и ремонту</w:t>
            </w:r>
            <w:r>
              <w:rPr>
                <w:b/>
                <w:color w:val="0D0D0D"/>
                <w:sz w:val="22"/>
                <w:szCs w:val="22"/>
              </w:rPr>
              <w:t xml:space="preserve"> жилых и нежилых помещений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796447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1789719,92</w:t>
            </w:r>
          </w:p>
        </w:tc>
      </w:tr>
      <w:tr w:rsidR="00796447" w:rsidRPr="006401A0" w:rsidTr="007C3883">
        <w:tc>
          <w:tcPr>
            <w:tcW w:w="6487" w:type="dxa"/>
          </w:tcPr>
          <w:p w:rsidR="00796447" w:rsidRPr="006401A0" w:rsidRDefault="00796447" w:rsidP="0079644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 xml:space="preserve">Поступило </w:t>
            </w:r>
            <w:r w:rsidRPr="006401A0">
              <w:rPr>
                <w:b/>
                <w:color w:val="0D0D0D"/>
                <w:sz w:val="22"/>
                <w:szCs w:val="22"/>
              </w:rPr>
              <w:t>о</w:t>
            </w:r>
            <w:r>
              <w:rPr>
                <w:b/>
                <w:color w:val="0D0D0D"/>
                <w:sz w:val="22"/>
                <w:szCs w:val="22"/>
              </w:rPr>
              <w:t>т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</w:t>
            </w:r>
            <w:r>
              <w:rPr>
                <w:b/>
                <w:color w:val="0D0D0D"/>
                <w:sz w:val="22"/>
                <w:szCs w:val="22"/>
              </w:rPr>
              <w:t>использования общего имущества</w:t>
            </w:r>
            <w:proofErr w:type="gramStart"/>
            <w:r>
              <w:rPr>
                <w:b/>
                <w:color w:val="0D0D0D"/>
                <w:sz w:val="22"/>
                <w:szCs w:val="22"/>
              </w:rPr>
              <w:t xml:space="preserve"> </w:t>
            </w:r>
            <w:r w:rsidRPr="006401A0">
              <w:rPr>
                <w:b/>
                <w:color w:val="0D0D0D"/>
                <w:sz w:val="22"/>
                <w:szCs w:val="22"/>
              </w:rPr>
              <w:t>,</w:t>
            </w:r>
            <w:proofErr w:type="gramEnd"/>
            <w:r w:rsidRPr="006401A0">
              <w:rPr>
                <w:b/>
                <w:color w:val="0D0D0D"/>
                <w:sz w:val="22"/>
                <w:szCs w:val="22"/>
              </w:rPr>
              <w:t xml:space="preserve"> руб.</w:t>
            </w:r>
          </w:p>
        </w:tc>
        <w:tc>
          <w:tcPr>
            <w:tcW w:w="2977" w:type="dxa"/>
          </w:tcPr>
          <w:p w:rsidR="00796447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</w:rPr>
            </w:pPr>
            <w:r>
              <w:rPr>
                <w:b/>
              </w:rPr>
              <w:t>3600,00</w:t>
            </w:r>
          </w:p>
        </w:tc>
      </w:tr>
      <w:tr w:rsidR="00796447" w:rsidRPr="006401A0" w:rsidTr="007C3883">
        <w:tc>
          <w:tcPr>
            <w:tcW w:w="6487" w:type="dxa"/>
          </w:tcPr>
          <w:p w:rsidR="00796447" w:rsidRPr="006401A0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>
              <w:rPr>
                <w:b/>
                <w:color w:val="0D0D0D"/>
                <w:sz w:val="22"/>
                <w:szCs w:val="22"/>
              </w:rPr>
              <w:t>Итого произведено затрат за 2016год.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796447" w:rsidRPr="005D2028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</w:rPr>
              <w:t>1840817,47</w:t>
            </w:r>
          </w:p>
        </w:tc>
      </w:tr>
      <w:tr w:rsidR="00796447" w:rsidRPr="006401A0" w:rsidTr="007C3883">
        <w:tc>
          <w:tcPr>
            <w:tcW w:w="6487" w:type="dxa"/>
          </w:tcPr>
          <w:p w:rsidR="00796447" w:rsidRPr="006401A0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 xml:space="preserve">Остаток от </w:t>
            </w:r>
            <w:r>
              <w:rPr>
                <w:b/>
                <w:color w:val="0D0D0D"/>
                <w:sz w:val="22"/>
                <w:szCs w:val="22"/>
              </w:rPr>
              <w:t>начисленных</w:t>
            </w:r>
            <w:r w:rsidRPr="006401A0">
              <w:rPr>
                <w:b/>
                <w:color w:val="0D0D0D"/>
                <w:sz w:val="22"/>
                <w:szCs w:val="22"/>
              </w:rPr>
              <w:t xml:space="preserve"> средств 01.01.20</w:t>
            </w:r>
            <w:r>
              <w:rPr>
                <w:b/>
                <w:color w:val="0D0D0D"/>
                <w:sz w:val="22"/>
                <w:szCs w:val="22"/>
              </w:rPr>
              <w:t>17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796447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4619,80</w:t>
            </w:r>
          </w:p>
        </w:tc>
      </w:tr>
      <w:tr w:rsidR="00796447" w:rsidRPr="006401A0" w:rsidTr="007C3883">
        <w:tc>
          <w:tcPr>
            <w:tcW w:w="6487" w:type="dxa"/>
          </w:tcPr>
          <w:p w:rsidR="00796447" w:rsidRPr="006401A0" w:rsidRDefault="00796447" w:rsidP="007C388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D0D0D"/>
              </w:rPr>
            </w:pPr>
            <w:r w:rsidRPr="006401A0">
              <w:rPr>
                <w:b/>
                <w:color w:val="0D0D0D"/>
                <w:sz w:val="22"/>
                <w:szCs w:val="22"/>
              </w:rPr>
              <w:t>Остаток от поступивших средств 01.01.20</w:t>
            </w:r>
            <w:r>
              <w:rPr>
                <w:b/>
                <w:color w:val="0D0D0D"/>
                <w:sz w:val="22"/>
                <w:szCs w:val="22"/>
              </w:rPr>
              <w:t>17</w:t>
            </w:r>
            <w:r w:rsidRPr="006401A0">
              <w:rPr>
                <w:b/>
                <w:color w:val="0D0D0D"/>
                <w:sz w:val="22"/>
                <w:szCs w:val="22"/>
              </w:rPr>
              <w:t>, руб.</w:t>
            </w:r>
          </w:p>
        </w:tc>
        <w:tc>
          <w:tcPr>
            <w:tcW w:w="2977" w:type="dxa"/>
          </w:tcPr>
          <w:p w:rsidR="00796447" w:rsidRPr="006401A0" w:rsidRDefault="00796447" w:rsidP="0079644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-3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-47497,55</w:t>
            </w:r>
          </w:p>
        </w:tc>
      </w:tr>
    </w:tbl>
    <w:p w:rsidR="00AA6207" w:rsidRPr="006401A0" w:rsidRDefault="00AA6207" w:rsidP="00F03214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AA6207" w:rsidRPr="006401A0" w:rsidRDefault="00AA6207" w:rsidP="00F03214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AA6207" w:rsidRPr="006401A0" w:rsidRDefault="00AA6207" w:rsidP="00F03214">
      <w:pPr>
        <w:widowControl w:val="0"/>
        <w:autoSpaceDE w:val="0"/>
        <w:autoSpaceDN w:val="0"/>
        <w:adjustRightInd w:val="0"/>
        <w:spacing w:line="200" w:lineRule="exact"/>
        <w:ind w:right="-3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16"/>
        <w:gridCol w:w="1692"/>
      </w:tblGrid>
      <w:tr w:rsidR="00AA6207" w:rsidTr="007C3883">
        <w:tc>
          <w:tcPr>
            <w:tcW w:w="456" w:type="dxa"/>
          </w:tcPr>
          <w:p w:rsidR="00AA6207" w:rsidRDefault="00AA6207" w:rsidP="007C3883">
            <w:pPr>
              <w:jc w:val="center"/>
            </w:pPr>
          </w:p>
        </w:tc>
        <w:tc>
          <w:tcPr>
            <w:tcW w:w="7316" w:type="dxa"/>
          </w:tcPr>
          <w:p w:rsidR="00AA6207" w:rsidRDefault="00AA6207" w:rsidP="007C3883">
            <w:pPr>
              <w:jc w:val="center"/>
            </w:pPr>
            <w:r>
              <w:t>ЗАТРАТЫ</w:t>
            </w:r>
          </w:p>
          <w:p w:rsidR="00AA6207" w:rsidRDefault="00AA6207" w:rsidP="007C3883">
            <w:pPr>
              <w:jc w:val="center"/>
            </w:pPr>
          </w:p>
        </w:tc>
        <w:tc>
          <w:tcPr>
            <w:tcW w:w="1692" w:type="dxa"/>
          </w:tcPr>
          <w:p w:rsidR="00AA6207" w:rsidRDefault="00AA6207" w:rsidP="007C3883">
            <w:pPr>
              <w:jc w:val="center"/>
            </w:pPr>
            <w:r>
              <w:t>ВСЕГО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>Услуги по приему платежей ООО «РИРЦ»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109514,00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Default="00AA6207" w:rsidP="007C3883">
            <w:r>
              <w:t>2</w:t>
            </w:r>
          </w:p>
        </w:tc>
        <w:tc>
          <w:tcPr>
            <w:tcW w:w="7316" w:type="dxa"/>
          </w:tcPr>
          <w:p w:rsidR="00AA6207" w:rsidRDefault="00AA6207" w:rsidP="007C3883">
            <w:r>
              <w:t>Техническое обслуживание лифтов</w:t>
            </w:r>
          </w:p>
        </w:tc>
        <w:tc>
          <w:tcPr>
            <w:tcW w:w="1692" w:type="dxa"/>
          </w:tcPr>
          <w:p w:rsidR="00AA6207" w:rsidRPr="00F03214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346080,00</w:t>
            </w:r>
          </w:p>
        </w:tc>
      </w:tr>
      <w:tr w:rsidR="00AA6207" w:rsidRPr="008F5C1D" w:rsidTr="007C3883">
        <w:tc>
          <w:tcPr>
            <w:tcW w:w="456" w:type="dxa"/>
          </w:tcPr>
          <w:p w:rsidR="00AA6207" w:rsidRPr="007843EF" w:rsidRDefault="00AA6207" w:rsidP="007C3883">
            <w:r>
              <w:t>3</w:t>
            </w:r>
          </w:p>
        </w:tc>
        <w:tc>
          <w:tcPr>
            <w:tcW w:w="7316" w:type="dxa"/>
          </w:tcPr>
          <w:p w:rsidR="00AA6207" w:rsidRPr="0002164A" w:rsidRDefault="00AA6207" w:rsidP="007C3883">
            <w:r>
              <w:t>Техническое освидетельствование лифтов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12372,00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>
            <w:r>
              <w:t>4</w:t>
            </w:r>
          </w:p>
        </w:tc>
        <w:tc>
          <w:tcPr>
            <w:tcW w:w="7316" w:type="dxa"/>
          </w:tcPr>
          <w:p w:rsidR="00AA6207" w:rsidRPr="005D2A55" w:rsidRDefault="00AA6207" w:rsidP="007C3883">
            <w:r>
              <w:t>Страхование лифтов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2000,00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>
            <w:r>
              <w:t>5</w:t>
            </w:r>
          </w:p>
        </w:tc>
        <w:tc>
          <w:tcPr>
            <w:tcW w:w="7316" w:type="dxa"/>
          </w:tcPr>
          <w:p w:rsidR="00AA6207" w:rsidRPr="005D2A55" w:rsidRDefault="00AA6207" w:rsidP="007C3883">
            <w:r>
              <w:t>Единый налог за 2015год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51423,00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>
            <w:r>
              <w:t>6</w:t>
            </w:r>
          </w:p>
        </w:tc>
        <w:tc>
          <w:tcPr>
            <w:tcW w:w="7316" w:type="dxa"/>
          </w:tcPr>
          <w:p w:rsidR="00AA6207" w:rsidRPr="005D2A55" w:rsidRDefault="00AA6207" w:rsidP="007C3883">
            <w:r>
              <w:t>Услуги за ведение 2-х расчетных счетов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50400,00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>
            <w:r>
              <w:t>7</w:t>
            </w:r>
          </w:p>
        </w:tc>
        <w:tc>
          <w:tcPr>
            <w:tcW w:w="7316" w:type="dxa"/>
          </w:tcPr>
          <w:p w:rsidR="00AA6207" w:rsidRPr="005D2A55" w:rsidRDefault="00AA6207" w:rsidP="007C3883">
            <w:r>
              <w:t>Услуги по приему платежей через систему «Сбербанк»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31259,06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8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 xml:space="preserve">Поверка </w:t>
            </w:r>
            <w:proofErr w:type="spellStart"/>
            <w:r>
              <w:t>вентканалов</w:t>
            </w:r>
            <w:proofErr w:type="spellEnd"/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7651,08</w:t>
            </w:r>
          </w:p>
        </w:tc>
      </w:tr>
      <w:tr w:rsidR="00AA6207" w:rsidRPr="007843EF" w:rsidTr="007C3883">
        <w:trPr>
          <w:trHeight w:val="336"/>
        </w:trPr>
        <w:tc>
          <w:tcPr>
            <w:tcW w:w="456" w:type="dxa"/>
          </w:tcPr>
          <w:p w:rsidR="00AA6207" w:rsidRDefault="00AA6207" w:rsidP="007C3883">
            <w:r>
              <w:t>9</w:t>
            </w:r>
          </w:p>
        </w:tc>
        <w:tc>
          <w:tcPr>
            <w:tcW w:w="7316" w:type="dxa"/>
          </w:tcPr>
          <w:p w:rsidR="00AA6207" w:rsidRDefault="00AA6207" w:rsidP="00F03214">
            <w:r>
              <w:t>Техническое обслуживание наружных газовых сетей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4605,00</w:t>
            </w:r>
          </w:p>
        </w:tc>
      </w:tr>
      <w:tr w:rsidR="00AA6207" w:rsidRPr="007843EF" w:rsidTr="007C3883">
        <w:trPr>
          <w:trHeight w:val="336"/>
        </w:trPr>
        <w:tc>
          <w:tcPr>
            <w:tcW w:w="456" w:type="dxa"/>
          </w:tcPr>
          <w:p w:rsidR="00AA6207" w:rsidRDefault="00AA6207" w:rsidP="007C3883">
            <w:r>
              <w:t>10</w:t>
            </w:r>
          </w:p>
        </w:tc>
        <w:tc>
          <w:tcPr>
            <w:tcW w:w="7316" w:type="dxa"/>
          </w:tcPr>
          <w:p w:rsidR="00AA6207" w:rsidRPr="005D2A55" w:rsidRDefault="00AA6207" w:rsidP="00F03214">
            <w:r>
              <w:t>Услуги по приему взносов на капитальный ремонт через систему «Сбербанк»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2951,62</w:t>
            </w:r>
          </w:p>
        </w:tc>
      </w:tr>
      <w:tr w:rsidR="00AA6207" w:rsidRPr="007843EF" w:rsidTr="007C3883">
        <w:trPr>
          <w:trHeight w:val="336"/>
        </w:trPr>
        <w:tc>
          <w:tcPr>
            <w:tcW w:w="456" w:type="dxa"/>
          </w:tcPr>
          <w:p w:rsidR="00AA6207" w:rsidRPr="007843EF" w:rsidRDefault="00AA6207" w:rsidP="007C3883">
            <w:r>
              <w:t>11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>Вывоз твердых бытовых отходов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129672,00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12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>Утилизация твердых бытовых отходов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94673,52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13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 xml:space="preserve">Затраты на санитарное содержание мест общего пользования. (Содержание уборщицы  лестничных клеток, дворника)  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220889,34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Default="00AA6207" w:rsidP="007C3883">
            <w:r>
              <w:t>14</w:t>
            </w:r>
          </w:p>
        </w:tc>
        <w:tc>
          <w:tcPr>
            <w:tcW w:w="7316" w:type="dxa"/>
          </w:tcPr>
          <w:p w:rsidR="00AA6207" w:rsidRDefault="00AA6207" w:rsidP="007C3883">
            <w:r>
              <w:t>Отчисления с в ПФ и ФСС з/платы уборщицы  лестничных клеток, дворника.</w:t>
            </w:r>
          </w:p>
        </w:tc>
        <w:tc>
          <w:tcPr>
            <w:tcW w:w="1692" w:type="dxa"/>
          </w:tcPr>
          <w:p w:rsidR="00AA6207" w:rsidRPr="001F4358" w:rsidRDefault="00AA6207" w:rsidP="00C34197">
            <w:pPr>
              <w:jc w:val="center"/>
              <w:rPr>
                <w:b/>
              </w:rPr>
            </w:pPr>
            <w:r>
              <w:rPr>
                <w:b/>
              </w:rPr>
              <w:t>44619,62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15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 xml:space="preserve">Затраты на заработную плату рабочим текущего ремонта 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281821,91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Default="00AA6207" w:rsidP="007C3883">
            <w:r>
              <w:t>16</w:t>
            </w:r>
          </w:p>
        </w:tc>
        <w:tc>
          <w:tcPr>
            <w:tcW w:w="7316" w:type="dxa"/>
          </w:tcPr>
          <w:p w:rsidR="00AA6207" w:rsidRDefault="00AA6207" w:rsidP="007C3883">
            <w:r>
              <w:t>Отчислениями в ПФ и ФСС рабочих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56928,02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17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 xml:space="preserve">Услуги аварийной службы 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2575,00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18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>Благоустройство и озеленение придомовой территории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29199,00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19</w:t>
            </w:r>
          </w:p>
        </w:tc>
        <w:tc>
          <w:tcPr>
            <w:tcW w:w="7316" w:type="dxa"/>
          </w:tcPr>
          <w:p w:rsidR="00AA6207" w:rsidRPr="007843EF" w:rsidRDefault="00AA6207" w:rsidP="007C3883">
            <w:r>
              <w:t>Техническое обслуживание внутридомовых сетей и инженерного оборудования: водопровода и канализации, ГВС, отопления.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4321,00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20</w:t>
            </w:r>
          </w:p>
        </w:tc>
        <w:tc>
          <w:tcPr>
            <w:tcW w:w="7316" w:type="dxa"/>
          </w:tcPr>
          <w:p w:rsidR="00AA6207" w:rsidRPr="007843EF" w:rsidRDefault="00AA6207" w:rsidP="007C3883">
            <w:r w:rsidRPr="00091A34">
              <w:t xml:space="preserve">Проведение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поэтажных щитков</w:t>
            </w:r>
            <w:r>
              <w:t>, п</w:t>
            </w:r>
            <w:r w:rsidRPr="00091A34">
              <w:t xml:space="preserve">роведение </w:t>
            </w:r>
            <w:proofErr w:type="spellStart"/>
            <w:r w:rsidRPr="00091A34">
              <w:t>профосмотров</w:t>
            </w:r>
            <w:proofErr w:type="spellEnd"/>
            <w:r w:rsidRPr="00091A34">
              <w:t xml:space="preserve"> </w:t>
            </w:r>
            <w:proofErr w:type="spellStart"/>
            <w:r w:rsidRPr="00091A34">
              <w:t>электрощитовых</w:t>
            </w:r>
            <w:proofErr w:type="spellEnd"/>
            <w:r>
              <w:t>, з</w:t>
            </w:r>
            <w:r w:rsidRPr="00091A34">
              <w:t>амена лампочек в местах общего пользования</w:t>
            </w:r>
            <w:r>
              <w:t xml:space="preserve"> и прочие работы по эксплуатации электрооборудования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3341,00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Pr="007843EF" w:rsidRDefault="00AA6207" w:rsidP="007C3883">
            <w:r>
              <w:t>21</w:t>
            </w:r>
          </w:p>
        </w:tc>
        <w:tc>
          <w:tcPr>
            <w:tcW w:w="7316" w:type="dxa"/>
          </w:tcPr>
          <w:p w:rsidR="00AA6207" w:rsidRPr="007843EF" w:rsidRDefault="00AA6207" w:rsidP="007C3883">
            <w:pPr>
              <w:jc w:val="both"/>
            </w:pPr>
            <w:r>
              <w:t>Списание материалов (моющие средства)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1981,03</w:t>
            </w:r>
          </w:p>
        </w:tc>
      </w:tr>
      <w:tr w:rsidR="00AA6207" w:rsidRPr="007843EF" w:rsidTr="007C3883">
        <w:tc>
          <w:tcPr>
            <w:tcW w:w="456" w:type="dxa"/>
          </w:tcPr>
          <w:p w:rsidR="00AA6207" w:rsidRDefault="00AA6207" w:rsidP="007C3883">
            <w:r>
              <w:t>22</w:t>
            </w:r>
          </w:p>
        </w:tc>
        <w:tc>
          <w:tcPr>
            <w:tcW w:w="7316" w:type="dxa"/>
          </w:tcPr>
          <w:p w:rsidR="00AA6207" w:rsidRDefault="00AA6207" w:rsidP="00C34197">
            <w:r>
              <w:t xml:space="preserve">Текущий ремонт 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1812,00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>
            <w:r>
              <w:t>23</w:t>
            </w:r>
          </w:p>
        </w:tc>
        <w:tc>
          <w:tcPr>
            <w:tcW w:w="7316" w:type="dxa"/>
          </w:tcPr>
          <w:p w:rsidR="00AA6207" w:rsidRDefault="00AA6207" w:rsidP="007C3883">
            <w:r>
              <w:t>Изготовлени</w:t>
            </w:r>
            <w:bookmarkStart w:id="0" w:name="_GoBack"/>
            <w:bookmarkEnd w:id="0"/>
            <w:r>
              <w:t>е электронного ключа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2700,00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>
            <w:r>
              <w:lastRenderedPageBreak/>
              <w:t>24</w:t>
            </w:r>
          </w:p>
        </w:tc>
        <w:tc>
          <w:tcPr>
            <w:tcW w:w="7316" w:type="dxa"/>
          </w:tcPr>
          <w:p w:rsidR="00AA6207" w:rsidRPr="005D2A55" w:rsidRDefault="00AA6207" w:rsidP="007C3883">
            <w:r>
              <w:t>Расходы на управление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348028,71</w:t>
            </w:r>
          </w:p>
        </w:tc>
      </w:tr>
      <w:tr w:rsidR="00AA6207" w:rsidRPr="009951D2" w:rsidTr="007C3883">
        <w:tc>
          <w:tcPr>
            <w:tcW w:w="456" w:type="dxa"/>
          </w:tcPr>
          <w:p w:rsidR="00AA6207" w:rsidRDefault="00AA6207" w:rsidP="007C3883"/>
        </w:tc>
        <w:tc>
          <w:tcPr>
            <w:tcW w:w="7316" w:type="dxa"/>
          </w:tcPr>
          <w:p w:rsidR="00AA6207" w:rsidRPr="005D2A55" w:rsidRDefault="00AA6207" w:rsidP="007C3883">
            <w:r>
              <w:t>ИТОГО</w:t>
            </w:r>
          </w:p>
        </w:tc>
        <w:tc>
          <w:tcPr>
            <w:tcW w:w="1692" w:type="dxa"/>
          </w:tcPr>
          <w:p w:rsidR="00AA6207" w:rsidRPr="001F4358" w:rsidRDefault="00AA6207" w:rsidP="007C3883">
            <w:pPr>
              <w:jc w:val="center"/>
              <w:rPr>
                <w:b/>
              </w:rPr>
            </w:pPr>
            <w:r>
              <w:rPr>
                <w:b/>
              </w:rPr>
              <w:t>1840817,47</w:t>
            </w:r>
          </w:p>
        </w:tc>
      </w:tr>
    </w:tbl>
    <w:p w:rsidR="00AA6207" w:rsidRPr="00C92257" w:rsidRDefault="00AA6207" w:rsidP="00F03214">
      <w:pPr>
        <w:rPr>
          <w:sz w:val="22"/>
          <w:szCs w:val="22"/>
        </w:rPr>
      </w:pPr>
    </w:p>
    <w:p w:rsidR="00AA6207" w:rsidRPr="00C92257" w:rsidRDefault="00AA6207" w:rsidP="00F03214">
      <w:pPr>
        <w:rPr>
          <w:sz w:val="22"/>
          <w:szCs w:val="22"/>
        </w:rPr>
      </w:pPr>
    </w:p>
    <w:p w:rsidR="00AA6207" w:rsidRPr="00C92257" w:rsidRDefault="00AA6207" w:rsidP="00F03214">
      <w:pPr>
        <w:rPr>
          <w:sz w:val="22"/>
          <w:szCs w:val="22"/>
        </w:rPr>
      </w:pPr>
    </w:p>
    <w:p w:rsidR="00AA6207" w:rsidRPr="00C92257" w:rsidRDefault="00AA6207" w:rsidP="00F03214">
      <w:pPr>
        <w:rPr>
          <w:sz w:val="22"/>
          <w:szCs w:val="22"/>
        </w:rPr>
      </w:pPr>
    </w:p>
    <w:p w:rsidR="00AA6207" w:rsidRPr="00C92257" w:rsidRDefault="00AA6207" w:rsidP="00F03214">
      <w:pPr>
        <w:rPr>
          <w:sz w:val="22"/>
          <w:szCs w:val="22"/>
        </w:rPr>
      </w:pPr>
    </w:p>
    <w:p w:rsidR="00AA6207" w:rsidRPr="006401A0" w:rsidRDefault="00AA6207" w:rsidP="00C510ED">
      <w:pPr>
        <w:widowControl w:val="0"/>
        <w:autoSpaceDE w:val="0"/>
        <w:autoSpaceDN w:val="0"/>
        <w:adjustRightInd w:val="0"/>
        <w:spacing w:line="255" w:lineRule="exact"/>
        <w:ind w:left="1752" w:right="-30"/>
        <w:jc w:val="both"/>
        <w:rPr>
          <w:b/>
          <w:color w:val="000000"/>
          <w:sz w:val="22"/>
          <w:szCs w:val="22"/>
        </w:rPr>
      </w:pPr>
    </w:p>
    <w:p w:rsidR="00AA6207" w:rsidRPr="00C92257" w:rsidRDefault="00AA6207" w:rsidP="00C92257">
      <w:pPr>
        <w:rPr>
          <w:sz w:val="22"/>
          <w:szCs w:val="22"/>
        </w:rPr>
      </w:pPr>
    </w:p>
    <w:p w:rsidR="00AA6207" w:rsidRDefault="00AA6207" w:rsidP="00C92257">
      <w:pPr>
        <w:rPr>
          <w:sz w:val="22"/>
          <w:szCs w:val="22"/>
        </w:rPr>
      </w:pPr>
    </w:p>
    <w:p w:rsidR="00AA6207" w:rsidRPr="00C92257" w:rsidRDefault="00AA6207" w:rsidP="00C92257">
      <w:pPr>
        <w:rPr>
          <w:sz w:val="22"/>
          <w:szCs w:val="22"/>
        </w:rPr>
      </w:pPr>
    </w:p>
    <w:p w:rsidR="00AA6207" w:rsidRDefault="00AA6207" w:rsidP="00C92257">
      <w:pPr>
        <w:tabs>
          <w:tab w:val="left" w:pos="208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A6207" w:rsidRDefault="00AA6207" w:rsidP="00C92257">
      <w:pPr>
        <w:rPr>
          <w:sz w:val="22"/>
          <w:szCs w:val="22"/>
        </w:rPr>
      </w:pPr>
    </w:p>
    <w:sectPr w:rsidR="00AA6207" w:rsidSect="008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6B3"/>
    <w:rsid w:val="00002A4D"/>
    <w:rsid w:val="0002164A"/>
    <w:rsid w:val="0005405F"/>
    <w:rsid w:val="00056FD4"/>
    <w:rsid w:val="00061AF7"/>
    <w:rsid w:val="00084907"/>
    <w:rsid w:val="00091A34"/>
    <w:rsid w:val="000A2E05"/>
    <w:rsid w:val="000C7395"/>
    <w:rsid w:val="000D078D"/>
    <w:rsid w:val="000D1E25"/>
    <w:rsid w:val="000F7EC0"/>
    <w:rsid w:val="001079AD"/>
    <w:rsid w:val="00153ACE"/>
    <w:rsid w:val="0017451A"/>
    <w:rsid w:val="00176910"/>
    <w:rsid w:val="001953BB"/>
    <w:rsid w:val="001A4D39"/>
    <w:rsid w:val="001C7CDF"/>
    <w:rsid w:val="001F13AC"/>
    <w:rsid w:val="001F34B0"/>
    <w:rsid w:val="001F4358"/>
    <w:rsid w:val="002061D4"/>
    <w:rsid w:val="0022163B"/>
    <w:rsid w:val="00225FDB"/>
    <w:rsid w:val="002A0A2B"/>
    <w:rsid w:val="002A0D64"/>
    <w:rsid w:val="002B4108"/>
    <w:rsid w:val="002C0082"/>
    <w:rsid w:val="002C373E"/>
    <w:rsid w:val="002D097F"/>
    <w:rsid w:val="002D2479"/>
    <w:rsid w:val="00307ED2"/>
    <w:rsid w:val="00356E6A"/>
    <w:rsid w:val="003710E3"/>
    <w:rsid w:val="00385799"/>
    <w:rsid w:val="00390A58"/>
    <w:rsid w:val="00395DDF"/>
    <w:rsid w:val="003A272E"/>
    <w:rsid w:val="003A3AC5"/>
    <w:rsid w:val="003A6C26"/>
    <w:rsid w:val="003F5CB1"/>
    <w:rsid w:val="0042428A"/>
    <w:rsid w:val="004435BB"/>
    <w:rsid w:val="00444416"/>
    <w:rsid w:val="00470D32"/>
    <w:rsid w:val="00481BF1"/>
    <w:rsid w:val="00487992"/>
    <w:rsid w:val="00491044"/>
    <w:rsid w:val="004A2160"/>
    <w:rsid w:val="004A29AA"/>
    <w:rsid w:val="004C4489"/>
    <w:rsid w:val="004D4072"/>
    <w:rsid w:val="00505934"/>
    <w:rsid w:val="005344C2"/>
    <w:rsid w:val="00566F7C"/>
    <w:rsid w:val="005809A2"/>
    <w:rsid w:val="005A75D6"/>
    <w:rsid w:val="005B3AAE"/>
    <w:rsid w:val="005D2028"/>
    <w:rsid w:val="005D2A55"/>
    <w:rsid w:val="006115F4"/>
    <w:rsid w:val="006301EB"/>
    <w:rsid w:val="006401A0"/>
    <w:rsid w:val="006479FC"/>
    <w:rsid w:val="00670929"/>
    <w:rsid w:val="006B7256"/>
    <w:rsid w:val="006E7568"/>
    <w:rsid w:val="00706D13"/>
    <w:rsid w:val="00731F9E"/>
    <w:rsid w:val="00736F12"/>
    <w:rsid w:val="007843EF"/>
    <w:rsid w:val="00796447"/>
    <w:rsid w:val="007B7640"/>
    <w:rsid w:val="007C1BCA"/>
    <w:rsid w:val="007C3883"/>
    <w:rsid w:val="007D6941"/>
    <w:rsid w:val="007F7E8B"/>
    <w:rsid w:val="00813DEF"/>
    <w:rsid w:val="00823B73"/>
    <w:rsid w:val="00830924"/>
    <w:rsid w:val="00830D2E"/>
    <w:rsid w:val="008327EE"/>
    <w:rsid w:val="0083381C"/>
    <w:rsid w:val="0083676E"/>
    <w:rsid w:val="008401B9"/>
    <w:rsid w:val="00840E5D"/>
    <w:rsid w:val="0086074D"/>
    <w:rsid w:val="00860CC3"/>
    <w:rsid w:val="00867FE6"/>
    <w:rsid w:val="00893D1C"/>
    <w:rsid w:val="008B242A"/>
    <w:rsid w:val="008D56AF"/>
    <w:rsid w:val="008F09CC"/>
    <w:rsid w:val="008F3226"/>
    <w:rsid w:val="008F5C1D"/>
    <w:rsid w:val="008F787B"/>
    <w:rsid w:val="008F7F42"/>
    <w:rsid w:val="00912287"/>
    <w:rsid w:val="009305B0"/>
    <w:rsid w:val="00930DE4"/>
    <w:rsid w:val="00955B7B"/>
    <w:rsid w:val="00966F30"/>
    <w:rsid w:val="009750E0"/>
    <w:rsid w:val="00984129"/>
    <w:rsid w:val="009951D2"/>
    <w:rsid w:val="009B3005"/>
    <w:rsid w:val="009D0FD5"/>
    <w:rsid w:val="009F7790"/>
    <w:rsid w:val="00A03BCA"/>
    <w:rsid w:val="00A17C54"/>
    <w:rsid w:val="00A20EAF"/>
    <w:rsid w:val="00A47C8E"/>
    <w:rsid w:val="00A53DAE"/>
    <w:rsid w:val="00A5566A"/>
    <w:rsid w:val="00A91060"/>
    <w:rsid w:val="00AA6207"/>
    <w:rsid w:val="00AB4C34"/>
    <w:rsid w:val="00AD3637"/>
    <w:rsid w:val="00B14689"/>
    <w:rsid w:val="00B264E6"/>
    <w:rsid w:val="00B31492"/>
    <w:rsid w:val="00B502D9"/>
    <w:rsid w:val="00B54ACE"/>
    <w:rsid w:val="00B60378"/>
    <w:rsid w:val="00B73BB1"/>
    <w:rsid w:val="00B86E65"/>
    <w:rsid w:val="00BF31C4"/>
    <w:rsid w:val="00C228C6"/>
    <w:rsid w:val="00C3175C"/>
    <w:rsid w:val="00C34197"/>
    <w:rsid w:val="00C5105B"/>
    <w:rsid w:val="00C510ED"/>
    <w:rsid w:val="00C92257"/>
    <w:rsid w:val="00CC5583"/>
    <w:rsid w:val="00CC7661"/>
    <w:rsid w:val="00CD25E1"/>
    <w:rsid w:val="00CD34D7"/>
    <w:rsid w:val="00CD52D3"/>
    <w:rsid w:val="00CE7E84"/>
    <w:rsid w:val="00CF56B2"/>
    <w:rsid w:val="00D07FE7"/>
    <w:rsid w:val="00D1460B"/>
    <w:rsid w:val="00D227F0"/>
    <w:rsid w:val="00D5165B"/>
    <w:rsid w:val="00D541DC"/>
    <w:rsid w:val="00D64895"/>
    <w:rsid w:val="00DA3325"/>
    <w:rsid w:val="00DD17B5"/>
    <w:rsid w:val="00E020C8"/>
    <w:rsid w:val="00E1416A"/>
    <w:rsid w:val="00E214E0"/>
    <w:rsid w:val="00E21B51"/>
    <w:rsid w:val="00E71332"/>
    <w:rsid w:val="00E902FE"/>
    <w:rsid w:val="00E93445"/>
    <w:rsid w:val="00EA07FF"/>
    <w:rsid w:val="00EC5BDD"/>
    <w:rsid w:val="00F03214"/>
    <w:rsid w:val="00F12CDF"/>
    <w:rsid w:val="00F21CD2"/>
    <w:rsid w:val="00F27C40"/>
    <w:rsid w:val="00F41BF6"/>
    <w:rsid w:val="00F50CFD"/>
    <w:rsid w:val="00F640A7"/>
    <w:rsid w:val="00F7097D"/>
    <w:rsid w:val="00F869F6"/>
    <w:rsid w:val="00FC20CD"/>
    <w:rsid w:val="00FC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10E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510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510ED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8F0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F09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Zunix</dc:creator>
  <cp:keywords/>
  <dc:description/>
  <cp:lastModifiedBy>Zunix</cp:lastModifiedBy>
  <cp:revision>35</cp:revision>
  <cp:lastPrinted>2017-07-27T17:02:00Z</cp:lastPrinted>
  <dcterms:created xsi:type="dcterms:W3CDTF">2016-03-11T06:35:00Z</dcterms:created>
  <dcterms:modified xsi:type="dcterms:W3CDTF">2017-07-27T17:19:00Z</dcterms:modified>
</cp:coreProperties>
</file>